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6EB4" w:rsidRDefault="00116EB4" w:rsidP="00116EB4">
      <w:pPr>
        <w:spacing w:after="0" w:line="480" w:lineRule="auto"/>
        <w:jc w:val="center"/>
        <w:rPr>
          <w:rFonts w:ascii="Times New Roman" w:hAnsi="Times New Roman" w:cs="Times New Roman"/>
          <w:sz w:val="24"/>
          <w:szCs w:val="24"/>
        </w:rPr>
      </w:pPr>
    </w:p>
    <w:p w:rsidR="00116EB4" w:rsidRDefault="00116EB4" w:rsidP="00116EB4">
      <w:pPr>
        <w:spacing w:after="0" w:line="480" w:lineRule="auto"/>
        <w:jc w:val="center"/>
        <w:rPr>
          <w:rFonts w:ascii="Times New Roman" w:hAnsi="Times New Roman" w:cs="Times New Roman"/>
          <w:sz w:val="24"/>
          <w:szCs w:val="24"/>
        </w:rPr>
      </w:pPr>
    </w:p>
    <w:p w:rsidR="00116EB4" w:rsidRDefault="00116EB4" w:rsidP="00116EB4">
      <w:pPr>
        <w:spacing w:after="0" w:line="480" w:lineRule="auto"/>
        <w:jc w:val="center"/>
        <w:rPr>
          <w:rFonts w:ascii="Times New Roman" w:hAnsi="Times New Roman" w:cs="Times New Roman"/>
          <w:sz w:val="24"/>
          <w:szCs w:val="24"/>
        </w:rPr>
      </w:pPr>
    </w:p>
    <w:p w:rsidR="00116EB4" w:rsidRDefault="00116EB4" w:rsidP="00116EB4">
      <w:pPr>
        <w:spacing w:after="0" w:line="480" w:lineRule="auto"/>
        <w:jc w:val="center"/>
        <w:rPr>
          <w:rFonts w:ascii="Times New Roman" w:hAnsi="Times New Roman" w:cs="Times New Roman"/>
          <w:sz w:val="24"/>
          <w:szCs w:val="24"/>
        </w:rPr>
      </w:pPr>
    </w:p>
    <w:p w:rsidR="00116EB4" w:rsidRDefault="00116EB4" w:rsidP="00116EB4">
      <w:pPr>
        <w:spacing w:after="0" w:line="480" w:lineRule="auto"/>
        <w:jc w:val="center"/>
        <w:rPr>
          <w:rFonts w:ascii="Times New Roman" w:hAnsi="Times New Roman" w:cs="Times New Roman"/>
          <w:sz w:val="24"/>
          <w:szCs w:val="24"/>
        </w:rPr>
      </w:pPr>
    </w:p>
    <w:p w:rsidR="00116EB4" w:rsidRDefault="00116EB4" w:rsidP="00116EB4">
      <w:pPr>
        <w:spacing w:after="0" w:line="480" w:lineRule="auto"/>
        <w:jc w:val="center"/>
        <w:rPr>
          <w:rFonts w:ascii="Times New Roman" w:hAnsi="Times New Roman" w:cs="Times New Roman"/>
          <w:sz w:val="24"/>
          <w:szCs w:val="24"/>
        </w:rPr>
      </w:pPr>
    </w:p>
    <w:p w:rsidR="00116EB4" w:rsidRDefault="00116EB4" w:rsidP="00116EB4">
      <w:pPr>
        <w:spacing w:after="0" w:line="480" w:lineRule="auto"/>
        <w:jc w:val="center"/>
        <w:rPr>
          <w:rFonts w:ascii="Times New Roman" w:hAnsi="Times New Roman" w:cs="Times New Roman"/>
          <w:sz w:val="24"/>
          <w:szCs w:val="24"/>
        </w:rPr>
      </w:pPr>
    </w:p>
    <w:p w:rsidR="002E423B" w:rsidRDefault="00116EB4" w:rsidP="00116E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Title of the paper: Sanctuary Cities</w:t>
      </w:r>
    </w:p>
    <w:p w:rsidR="00116EB4" w:rsidRDefault="00116EB4" w:rsidP="00116E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 of the Student:</w:t>
      </w:r>
    </w:p>
    <w:p w:rsidR="00116EB4" w:rsidRDefault="00116EB4" w:rsidP="00116E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16EB4" w:rsidRDefault="00116EB4" w:rsidP="00116E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English 1A</w:t>
      </w:r>
    </w:p>
    <w:p w:rsidR="00116EB4" w:rsidRDefault="00116EB4" w:rsidP="00116E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 of the Professor:</w:t>
      </w:r>
    </w:p>
    <w:p w:rsidR="00116EB4" w:rsidRDefault="00116EB4" w:rsidP="00116EB4">
      <w:pPr>
        <w:spacing w:after="0" w:line="480" w:lineRule="auto"/>
        <w:jc w:val="center"/>
        <w:rPr>
          <w:rFonts w:ascii="Times New Roman" w:hAnsi="Times New Roman" w:cs="Times New Roman"/>
          <w:sz w:val="24"/>
          <w:szCs w:val="24"/>
        </w:rPr>
      </w:pPr>
    </w:p>
    <w:p w:rsidR="00116EB4" w:rsidRDefault="00116EB4" w:rsidP="00116EB4">
      <w:pPr>
        <w:spacing w:after="0" w:line="480" w:lineRule="auto"/>
        <w:jc w:val="center"/>
        <w:rPr>
          <w:rFonts w:ascii="Times New Roman" w:hAnsi="Times New Roman" w:cs="Times New Roman"/>
          <w:sz w:val="24"/>
          <w:szCs w:val="24"/>
        </w:rPr>
      </w:pPr>
    </w:p>
    <w:p w:rsidR="00116EB4" w:rsidRDefault="00116EB4" w:rsidP="00116EB4">
      <w:pPr>
        <w:spacing w:after="0" w:line="480" w:lineRule="auto"/>
        <w:jc w:val="center"/>
        <w:rPr>
          <w:rFonts w:ascii="Times New Roman" w:hAnsi="Times New Roman" w:cs="Times New Roman"/>
          <w:sz w:val="24"/>
          <w:szCs w:val="24"/>
        </w:rPr>
      </w:pPr>
    </w:p>
    <w:p w:rsidR="00116EB4" w:rsidRDefault="00116EB4" w:rsidP="00116EB4">
      <w:pPr>
        <w:spacing w:after="0" w:line="480" w:lineRule="auto"/>
        <w:jc w:val="center"/>
        <w:rPr>
          <w:rFonts w:ascii="Times New Roman" w:hAnsi="Times New Roman" w:cs="Times New Roman"/>
          <w:sz w:val="24"/>
          <w:szCs w:val="24"/>
        </w:rPr>
      </w:pPr>
    </w:p>
    <w:p w:rsidR="00116EB4" w:rsidRDefault="00116EB4" w:rsidP="00116EB4">
      <w:pPr>
        <w:spacing w:after="0" w:line="480" w:lineRule="auto"/>
        <w:jc w:val="center"/>
        <w:rPr>
          <w:rFonts w:ascii="Times New Roman" w:hAnsi="Times New Roman" w:cs="Times New Roman"/>
          <w:sz w:val="24"/>
          <w:szCs w:val="24"/>
        </w:rPr>
      </w:pPr>
    </w:p>
    <w:p w:rsidR="00116EB4" w:rsidRDefault="00116EB4" w:rsidP="00116EB4">
      <w:pPr>
        <w:spacing w:after="0" w:line="480" w:lineRule="auto"/>
        <w:jc w:val="center"/>
        <w:rPr>
          <w:rFonts w:ascii="Times New Roman" w:hAnsi="Times New Roman" w:cs="Times New Roman"/>
          <w:sz w:val="24"/>
          <w:szCs w:val="24"/>
        </w:rPr>
      </w:pPr>
    </w:p>
    <w:p w:rsidR="00116EB4" w:rsidRDefault="00116EB4" w:rsidP="00116EB4">
      <w:pPr>
        <w:spacing w:after="0" w:line="480" w:lineRule="auto"/>
        <w:jc w:val="center"/>
        <w:rPr>
          <w:rFonts w:ascii="Times New Roman" w:hAnsi="Times New Roman" w:cs="Times New Roman"/>
          <w:sz w:val="24"/>
          <w:szCs w:val="24"/>
        </w:rPr>
      </w:pPr>
    </w:p>
    <w:p w:rsidR="00116EB4" w:rsidRDefault="00116EB4" w:rsidP="00116EB4">
      <w:pPr>
        <w:spacing w:after="0" w:line="480" w:lineRule="auto"/>
        <w:rPr>
          <w:rFonts w:ascii="Times New Roman" w:hAnsi="Times New Roman" w:cs="Times New Roman"/>
          <w:sz w:val="24"/>
          <w:szCs w:val="24"/>
        </w:rPr>
      </w:pPr>
    </w:p>
    <w:p w:rsidR="00116EB4" w:rsidRDefault="00116EB4" w:rsidP="00116EB4">
      <w:pPr>
        <w:spacing w:after="0" w:line="480" w:lineRule="auto"/>
        <w:rPr>
          <w:rFonts w:ascii="Times New Roman" w:hAnsi="Times New Roman" w:cs="Times New Roman"/>
          <w:sz w:val="24"/>
          <w:szCs w:val="24"/>
        </w:rPr>
      </w:pPr>
    </w:p>
    <w:p w:rsidR="00116EB4" w:rsidRDefault="00116EB4" w:rsidP="00116EB4">
      <w:pPr>
        <w:spacing w:after="0" w:line="480" w:lineRule="auto"/>
        <w:rPr>
          <w:rFonts w:ascii="Times New Roman" w:hAnsi="Times New Roman" w:cs="Times New Roman"/>
          <w:sz w:val="24"/>
          <w:szCs w:val="24"/>
        </w:rPr>
      </w:pPr>
    </w:p>
    <w:p w:rsidR="00116EB4" w:rsidRDefault="00116EB4" w:rsidP="00116EB4">
      <w:pPr>
        <w:spacing w:after="0" w:line="480" w:lineRule="auto"/>
        <w:rPr>
          <w:rFonts w:ascii="Times New Roman" w:hAnsi="Times New Roman" w:cs="Times New Roman"/>
          <w:sz w:val="24"/>
          <w:szCs w:val="24"/>
        </w:rPr>
      </w:pPr>
    </w:p>
    <w:p w:rsidR="00CD2325" w:rsidRDefault="00116EB4" w:rsidP="00116EB4">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word sanctuary city </w:t>
      </w:r>
      <w:r w:rsidR="00C90058">
        <w:rPr>
          <w:rFonts w:ascii="Times New Roman" w:hAnsi="Times New Roman" w:cs="Times New Roman"/>
          <w:sz w:val="24"/>
          <w:szCs w:val="24"/>
        </w:rPr>
        <w:t>refers to municipal jurisdiction that is there to limit the national government’s effort to enforce immigration law. For example; North America and Western Europe. The leaders in charge of this cities are working towards reducing deportation and the misplacement of families for those illegally in the country. This is purposely for such families to be able to report crimes, use social services, help in political stability and even access education while there.</w:t>
      </w:r>
      <w:r w:rsidR="00CD2325">
        <w:rPr>
          <w:rFonts w:ascii="Times New Roman" w:hAnsi="Times New Roman" w:cs="Times New Roman"/>
          <w:sz w:val="24"/>
          <w:szCs w:val="24"/>
        </w:rPr>
        <w:t xml:space="preserve"> The main reason sanctuary cities exist and make sense </w:t>
      </w:r>
      <w:r w:rsidR="00CD2325" w:rsidRPr="00CD2325">
        <w:rPr>
          <w:rFonts w:ascii="Times New Roman" w:hAnsi="Times New Roman" w:cs="Times New Roman"/>
          <w:sz w:val="24"/>
          <w:szCs w:val="24"/>
        </w:rPr>
        <w:t>is if an illegal immigrant sees a crime, they will not call the police because they fear being deported. So your child may be in danger but the immigrant must turn away because of her own child. In a sanctuary city, the immigrant will call the police and not have to worry that she will be locked up and deported and taken away from her child.</w:t>
      </w:r>
      <w:r w:rsidR="008A3908" w:rsidRPr="00CD2325">
        <w:rPr>
          <w:rFonts w:ascii="Times New Roman" w:hAnsi="Times New Roman" w:cs="Times New Roman"/>
          <w:sz w:val="24"/>
          <w:szCs w:val="24"/>
        </w:rPr>
        <w:t xml:space="preserve"> </w:t>
      </w:r>
    </w:p>
    <w:p w:rsidR="00116EB4" w:rsidRDefault="00CD2325" w:rsidP="00116EB4">
      <w:pPr>
        <w:spacing w:after="0" w:line="480" w:lineRule="auto"/>
        <w:rPr>
          <w:rFonts w:ascii="Times New Roman" w:hAnsi="Times New Roman" w:cs="Times New Roman"/>
          <w:sz w:val="24"/>
          <w:szCs w:val="24"/>
        </w:rPr>
      </w:pPr>
      <w:r>
        <w:rPr>
          <w:rFonts w:ascii="Times New Roman" w:hAnsi="Times New Roman" w:cs="Times New Roman"/>
          <w:sz w:val="24"/>
          <w:szCs w:val="24"/>
        </w:rPr>
        <w:t>Just like everything sanctuary cities come with pros and cons</w:t>
      </w:r>
      <w:r w:rsidR="00CF0263">
        <w:rPr>
          <w:rFonts w:ascii="Times New Roman" w:hAnsi="Times New Roman" w:cs="Times New Roman"/>
          <w:sz w:val="24"/>
          <w:szCs w:val="24"/>
        </w:rPr>
        <w:t xml:space="preserve">. I am going to start with advantages that come with sanctuary cities. </w:t>
      </w:r>
      <w:r w:rsidR="00CF0263" w:rsidRPr="00CF0263">
        <w:rPr>
          <w:rFonts w:ascii="Times New Roman" w:hAnsi="Times New Roman" w:cs="Times New Roman"/>
          <w:b/>
          <w:sz w:val="24"/>
          <w:szCs w:val="24"/>
        </w:rPr>
        <w:t>They are regarded as safest</w:t>
      </w:r>
      <w:r w:rsidR="00CF0263">
        <w:rPr>
          <w:rFonts w:ascii="Times New Roman" w:hAnsi="Times New Roman" w:cs="Times New Roman"/>
          <w:sz w:val="24"/>
          <w:szCs w:val="24"/>
        </w:rPr>
        <w:t>, simply because they generate a good relationship between undocumented immigrants and the law enforcement. Crimes go uncounted for just because the immigrants fear being deported if they come out clean thus the law enforcement holds it as leverage.</w:t>
      </w:r>
      <w:r w:rsidR="00C90058" w:rsidRPr="00CD2325">
        <w:rPr>
          <w:rFonts w:ascii="Times New Roman" w:hAnsi="Times New Roman" w:cs="Times New Roman"/>
          <w:sz w:val="24"/>
          <w:szCs w:val="24"/>
        </w:rPr>
        <w:t xml:space="preserve"> </w:t>
      </w:r>
      <w:r w:rsidR="00CF0263" w:rsidRPr="00D824AA">
        <w:rPr>
          <w:rFonts w:ascii="Times New Roman" w:hAnsi="Times New Roman" w:cs="Times New Roman"/>
          <w:b/>
          <w:sz w:val="24"/>
          <w:szCs w:val="24"/>
        </w:rPr>
        <w:t xml:space="preserve">Sanctuary </w:t>
      </w:r>
      <w:r w:rsidR="00D824AA" w:rsidRPr="00D824AA">
        <w:rPr>
          <w:rFonts w:ascii="Times New Roman" w:hAnsi="Times New Roman" w:cs="Times New Roman"/>
          <w:b/>
          <w:sz w:val="24"/>
          <w:szCs w:val="24"/>
        </w:rPr>
        <w:t>city policies are legal and protected by the tenth amendment</w:t>
      </w:r>
      <w:r w:rsidR="00D824AA">
        <w:rPr>
          <w:rFonts w:ascii="Times New Roman" w:hAnsi="Times New Roman" w:cs="Times New Roman"/>
          <w:sz w:val="24"/>
          <w:szCs w:val="24"/>
        </w:rPr>
        <w:t>. The amendment, according to the US constitution provides for the separation of both federal and state powers</w:t>
      </w:r>
      <w:r w:rsidR="00D824AA" w:rsidRPr="005123E0">
        <w:rPr>
          <w:rFonts w:ascii="Times New Roman" w:hAnsi="Times New Roman" w:cs="Times New Roman"/>
          <w:sz w:val="24"/>
          <w:szCs w:val="24"/>
        </w:rPr>
        <w:t>.</w:t>
      </w:r>
      <w:r w:rsidR="005123E0" w:rsidRPr="005123E0">
        <w:rPr>
          <w:rFonts w:ascii="Times New Roman" w:hAnsi="Times New Roman" w:cs="Times New Roman"/>
          <w:sz w:val="24"/>
          <w:szCs w:val="24"/>
        </w:rPr>
        <w:t xml:space="preserve"> The</w:t>
      </w:r>
      <w:r w:rsidR="005123E0">
        <w:rPr>
          <w:rFonts w:ascii="Times New Roman" w:hAnsi="Times New Roman" w:cs="Times New Roman"/>
          <w:sz w:val="24"/>
          <w:szCs w:val="24"/>
        </w:rPr>
        <w:t xml:space="preserve"> a</w:t>
      </w:r>
      <w:r w:rsidR="005123E0" w:rsidRPr="005123E0">
        <w:rPr>
          <w:rFonts w:ascii="Times New Roman" w:hAnsi="Times New Roman" w:cs="Times New Roman"/>
          <w:sz w:val="24"/>
          <w:szCs w:val="24"/>
        </w:rPr>
        <w:t>mendment prevents the "federal governm</w:t>
      </w:r>
      <w:r w:rsidR="005123E0">
        <w:rPr>
          <w:rFonts w:ascii="Times New Roman" w:hAnsi="Times New Roman" w:cs="Times New Roman"/>
          <w:sz w:val="24"/>
          <w:szCs w:val="24"/>
        </w:rPr>
        <w:t>ent from coercing state government</w:t>
      </w:r>
      <w:r w:rsidR="005123E0" w:rsidRPr="005123E0">
        <w:rPr>
          <w:rFonts w:ascii="Times New Roman" w:hAnsi="Times New Roman" w:cs="Times New Roman"/>
          <w:sz w:val="24"/>
          <w:szCs w:val="24"/>
        </w:rPr>
        <w:t xml:space="preserve"> to use their resources to enforce a federal regulatory program, like immigration," and, thus, Congr</w:t>
      </w:r>
      <w:r w:rsidR="005123E0">
        <w:rPr>
          <w:rFonts w:ascii="Times New Roman" w:hAnsi="Times New Roman" w:cs="Times New Roman"/>
          <w:sz w:val="24"/>
          <w:szCs w:val="24"/>
        </w:rPr>
        <w:t>ess cannot compel state</w:t>
      </w:r>
      <w:r w:rsidR="005123E0" w:rsidRPr="005123E0">
        <w:rPr>
          <w:rFonts w:ascii="Times New Roman" w:hAnsi="Times New Roman" w:cs="Times New Roman"/>
          <w:sz w:val="24"/>
          <w:szCs w:val="24"/>
        </w:rPr>
        <w:t xml:space="preserve"> governments to collect immigration status information in order to share it with the federal government</w:t>
      </w:r>
      <w:r w:rsidR="005123E0">
        <w:rPr>
          <w:rFonts w:ascii="Times New Roman" w:hAnsi="Times New Roman" w:cs="Times New Roman"/>
          <w:sz w:val="24"/>
          <w:szCs w:val="24"/>
        </w:rPr>
        <w:t xml:space="preserve">. The last advantage of sanctuary cities is that </w:t>
      </w:r>
      <w:r w:rsidR="005123E0" w:rsidRPr="005123E0">
        <w:rPr>
          <w:rFonts w:ascii="Times New Roman" w:hAnsi="Times New Roman" w:cs="Times New Roman"/>
          <w:b/>
          <w:sz w:val="24"/>
          <w:szCs w:val="24"/>
        </w:rPr>
        <w:t>they are needed to protect undocumented immigrants against federal laws</w:t>
      </w:r>
      <w:r w:rsidR="005123E0">
        <w:rPr>
          <w:rFonts w:ascii="Times New Roman" w:hAnsi="Times New Roman" w:cs="Times New Roman"/>
          <w:b/>
          <w:sz w:val="24"/>
          <w:szCs w:val="24"/>
        </w:rPr>
        <w:t>.</w:t>
      </w:r>
      <w:r w:rsidR="005123E0">
        <w:rPr>
          <w:rFonts w:ascii="Times New Roman" w:hAnsi="Times New Roman" w:cs="Times New Roman"/>
          <w:sz w:val="24"/>
          <w:szCs w:val="24"/>
        </w:rPr>
        <w:t xml:space="preserve"> Mayor of Oakland states “we are not going to use our resources to enforce what we believe </w:t>
      </w:r>
      <w:r w:rsidR="005123E0">
        <w:rPr>
          <w:rFonts w:ascii="Times New Roman" w:hAnsi="Times New Roman" w:cs="Times New Roman"/>
          <w:sz w:val="24"/>
          <w:szCs w:val="24"/>
        </w:rPr>
        <w:lastRenderedPageBreak/>
        <w:t>are unjust immigrant laws.”</w:t>
      </w:r>
      <w:r w:rsidR="00392EF4">
        <w:rPr>
          <w:rFonts w:ascii="Times New Roman" w:hAnsi="Times New Roman" w:cs="Times New Roman"/>
          <w:sz w:val="24"/>
          <w:szCs w:val="24"/>
        </w:rPr>
        <w:t xml:space="preserve"> This comes as the injustice exercised by the federal immigration deportation policies.</w:t>
      </w:r>
    </w:p>
    <w:p w:rsidR="00392EF4" w:rsidRDefault="00392EF4" w:rsidP="00116EB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Sanctuary cities have their downside too. The cons are as follows; </w:t>
      </w:r>
      <w:r>
        <w:rPr>
          <w:rFonts w:ascii="Times New Roman" w:hAnsi="Times New Roman" w:cs="Times New Roman"/>
          <w:b/>
          <w:sz w:val="24"/>
          <w:szCs w:val="24"/>
        </w:rPr>
        <w:t xml:space="preserve">sanctuary policies hinder the state and local police from doing their jobs- </w:t>
      </w:r>
      <w:r>
        <w:rPr>
          <w:rFonts w:ascii="Times New Roman" w:hAnsi="Times New Roman" w:cs="Times New Roman"/>
          <w:sz w:val="24"/>
          <w:szCs w:val="24"/>
        </w:rPr>
        <w:t xml:space="preserve">the policies prevent local police from arresting immigrants who have broken federal laws. It would be much better if they could allow arrest of their first crime (illegal entry into the country), but they cannot just because of the policies. </w:t>
      </w:r>
      <w:r w:rsidR="00AD73FD">
        <w:rPr>
          <w:rFonts w:ascii="Times New Roman" w:hAnsi="Times New Roman" w:cs="Times New Roman"/>
          <w:b/>
          <w:sz w:val="24"/>
          <w:szCs w:val="24"/>
        </w:rPr>
        <w:t xml:space="preserve">Sanctuary cities harbor criminals- </w:t>
      </w:r>
      <w:r w:rsidR="00AD73FD">
        <w:rPr>
          <w:rFonts w:ascii="Times New Roman" w:hAnsi="Times New Roman" w:cs="Times New Roman"/>
          <w:sz w:val="24"/>
          <w:szCs w:val="24"/>
        </w:rPr>
        <w:t xml:space="preserve">this creates a dangerous environment for US citizens. A good example is Juan Francisco Lopez who has had felony charges, convicted five times but the city of San-Francisco have declined to retain him for ICE. And lastly, </w:t>
      </w:r>
      <w:r w:rsidR="00AD73FD">
        <w:rPr>
          <w:rFonts w:ascii="Times New Roman" w:hAnsi="Times New Roman" w:cs="Times New Roman"/>
          <w:b/>
          <w:sz w:val="24"/>
          <w:szCs w:val="24"/>
        </w:rPr>
        <w:t xml:space="preserve">sanctuary policies abuse laws that state and local government are bond- </w:t>
      </w:r>
      <w:r w:rsidR="00AD73FD" w:rsidRPr="00AD73FD">
        <w:rPr>
          <w:rFonts w:ascii="Times New Roman" w:hAnsi="Times New Roman" w:cs="Times New Roman"/>
          <w:sz w:val="24"/>
          <w:szCs w:val="24"/>
        </w:rPr>
        <w:t>8 U.S. Co</w:t>
      </w:r>
      <w:r w:rsidR="00AD73FD">
        <w:rPr>
          <w:rFonts w:ascii="Times New Roman" w:hAnsi="Times New Roman" w:cs="Times New Roman"/>
          <w:sz w:val="24"/>
          <w:szCs w:val="24"/>
        </w:rPr>
        <w:t>de</w:t>
      </w:r>
      <w:r w:rsidR="00AD73FD" w:rsidRPr="00AD73FD">
        <w:rPr>
          <w:rFonts w:ascii="Times New Roman" w:hAnsi="Times New Roman" w:cs="Times New Roman"/>
          <w:sz w:val="24"/>
          <w:szCs w:val="24"/>
        </w:rPr>
        <w:t xml:space="preserve"> 1373 states that "a Federal, Stat</w:t>
      </w:r>
      <w:r w:rsidR="00AD73FD">
        <w:rPr>
          <w:rFonts w:ascii="Times New Roman" w:hAnsi="Times New Roman" w:cs="Times New Roman"/>
          <w:sz w:val="24"/>
          <w:szCs w:val="24"/>
        </w:rPr>
        <w:t xml:space="preserve">e, or local government official may not </w:t>
      </w:r>
      <w:r w:rsidR="00AD73FD" w:rsidRPr="00AD73FD">
        <w:rPr>
          <w:rFonts w:ascii="Times New Roman" w:hAnsi="Times New Roman" w:cs="Times New Roman"/>
          <w:sz w:val="24"/>
          <w:szCs w:val="24"/>
        </w:rPr>
        <w:t>in any way re</w:t>
      </w:r>
      <w:r w:rsidR="00AD73FD">
        <w:rPr>
          <w:rFonts w:ascii="Times New Roman" w:hAnsi="Times New Roman" w:cs="Times New Roman"/>
          <w:sz w:val="24"/>
          <w:szCs w:val="24"/>
        </w:rPr>
        <w:t>strict, any government</w:t>
      </w:r>
      <w:r w:rsidR="00AD73FD" w:rsidRPr="00AD73FD">
        <w:rPr>
          <w:rFonts w:ascii="Times New Roman" w:hAnsi="Times New Roman" w:cs="Times New Roman"/>
          <w:sz w:val="24"/>
          <w:szCs w:val="24"/>
        </w:rPr>
        <w:t xml:space="preserve"> official from sending to, or receiving from, the Immigration and Naturalization Service information regarding</w:t>
      </w:r>
      <w:r w:rsidR="00AD73FD">
        <w:rPr>
          <w:rFonts w:ascii="Times New Roman" w:hAnsi="Times New Roman" w:cs="Times New Roman"/>
          <w:sz w:val="24"/>
          <w:szCs w:val="24"/>
        </w:rPr>
        <w:t xml:space="preserve"> the</w:t>
      </w:r>
      <w:r w:rsidR="00AD73FD" w:rsidRPr="00AD73FD">
        <w:rPr>
          <w:rFonts w:ascii="Times New Roman" w:hAnsi="Times New Roman" w:cs="Times New Roman"/>
          <w:sz w:val="24"/>
          <w:szCs w:val="24"/>
        </w:rPr>
        <w:t xml:space="preserve"> immigration status, lawful or unlawful, of any individual."  </w:t>
      </w:r>
    </w:p>
    <w:p w:rsidR="00AD73FD" w:rsidRPr="00AD73FD" w:rsidRDefault="00444E11" w:rsidP="00116EB4">
      <w:pPr>
        <w:spacing w:after="0" w:line="480" w:lineRule="auto"/>
        <w:rPr>
          <w:rFonts w:ascii="Times New Roman" w:hAnsi="Times New Roman" w:cs="Times New Roman"/>
          <w:sz w:val="24"/>
          <w:szCs w:val="24"/>
        </w:rPr>
      </w:pPr>
      <w:r>
        <w:rPr>
          <w:rFonts w:ascii="Times New Roman" w:hAnsi="Times New Roman" w:cs="Times New Roman"/>
          <w:sz w:val="24"/>
          <w:szCs w:val="24"/>
        </w:rPr>
        <w:t>According to me, sanctuary cities are not to be abolished. I do not support Trump’s motion to take away funding from sanctuary cities. I think the cities should just be left alone. Reason being it supports diversity and diversity promotes peace, unity, economy growth and peace to the nation</w:t>
      </w:r>
      <w:r w:rsidR="00C57DE4">
        <w:rPr>
          <w:rFonts w:ascii="Times New Roman" w:hAnsi="Times New Roman" w:cs="Times New Roman"/>
          <w:sz w:val="24"/>
          <w:szCs w:val="24"/>
        </w:rPr>
        <w:t>. So in as much as sanctuary cities have disadvantages we should always learn to look on the brighter side.</w:t>
      </w:r>
      <w:bookmarkStart w:id="0" w:name="_GoBack"/>
      <w:bookmarkEnd w:id="0"/>
    </w:p>
    <w:p w:rsidR="00116EB4" w:rsidRDefault="00116EB4" w:rsidP="00116EB4">
      <w:pPr>
        <w:spacing w:after="0" w:line="480" w:lineRule="auto"/>
        <w:jc w:val="center"/>
        <w:rPr>
          <w:rFonts w:ascii="Times New Roman" w:hAnsi="Times New Roman" w:cs="Times New Roman"/>
          <w:sz w:val="24"/>
          <w:szCs w:val="24"/>
        </w:rPr>
      </w:pPr>
    </w:p>
    <w:p w:rsidR="00116EB4" w:rsidRDefault="00116EB4" w:rsidP="00116EB4">
      <w:pPr>
        <w:spacing w:after="0" w:line="480" w:lineRule="auto"/>
        <w:jc w:val="center"/>
        <w:rPr>
          <w:rFonts w:ascii="Times New Roman" w:hAnsi="Times New Roman" w:cs="Times New Roman"/>
          <w:sz w:val="24"/>
          <w:szCs w:val="24"/>
        </w:rPr>
      </w:pPr>
    </w:p>
    <w:p w:rsidR="00116EB4" w:rsidRDefault="00116EB4" w:rsidP="00116EB4">
      <w:pPr>
        <w:spacing w:after="0" w:line="480" w:lineRule="auto"/>
        <w:jc w:val="center"/>
        <w:rPr>
          <w:rFonts w:ascii="Times New Roman" w:hAnsi="Times New Roman" w:cs="Times New Roman"/>
          <w:sz w:val="24"/>
          <w:szCs w:val="24"/>
        </w:rPr>
      </w:pPr>
    </w:p>
    <w:p w:rsidR="00116EB4" w:rsidRDefault="00116EB4" w:rsidP="00116EB4">
      <w:pPr>
        <w:spacing w:after="0" w:line="480" w:lineRule="auto"/>
        <w:jc w:val="center"/>
        <w:rPr>
          <w:rFonts w:ascii="Times New Roman" w:hAnsi="Times New Roman" w:cs="Times New Roman"/>
          <w:sz w:val="24"/>
          <w:szCs w:val="24"/>
        </w:rPr>
      </w:pPr>
    </w:p>
    <w:p w:rsidR="00116EB4" w:rsidRDefault="00116EB4" w:rsidP="00116EB4">
      <w:pPr>
        <w:spacing w:after="0" w:line="480" w:lineRule="auto"/>
        <w:jc w:val="center"/>
        <w:rPr>
          <w:rFonts w:ascii="Times New Roman" w:hAnsi="Times New Roman" w:cs="Times New Roman"/>
          <w:sz w:val="24"/>
          <w:szCs w:val="24"/>
        </w:rPr>
      </w:pPr>
    </w:p>
    <w:p w:rsidR="00116EB4" w:rsidRDefault="00116EB4" w:rsidP="00116EB4">
      <w:pPr>
        <w:spacing w:after="0" w:line="480" w:lineRule="auto"/>
        <w:jc w:val="center"/>
        <w:rPr>
          <w:rFonts w:ascii="Times New Roman" w:hAnsi="Times New Roman" w:cs="Times New Roman"/>
          <w:sz w:val="24"/>
          <w:szCs w:val="24"/>
        </w:rPr>
      </w:pPr>
    </w:p>
    <w:p w:rsidR="00116EB4" w:rsidRDefault="00116EB4" w:rsidP="00116EB4">
      <w:pPr>
        <w:spacing w:after="0" w:line="480" w:lineRule="auto"/>
        <w:jc w:val="center"/>
        <w:rPr>
          <w:rFonts w:ascii="Times New Roman" w:hAnsi="Times New Roman" w:cs="Times New Roman"/>
          <w:sz w:val="24"/>
          <w:szCs w:val="24"/>
        </w:rPr>
      </w:pPr>
    </w:p>
    <w:p w:rsidR="00116EB4" w:rsidRDefault="00116EB4" w:rsidP="00116EB4">
      <w:pPr>
        <w:spacing w:after="0" w:line="480" w:lineRule="auto"/>
        <w:jc w:val="center"/>
        <w:rPr>
          <w:rFonts w:ascii="Times New Roman" w:hAnsi="Times New Roman" w:cs="Times New Roman"/>
          <w:sz w:val="24"/>
          <w:szCs w:val="24"/>
        </w:rPr>
      </w:pPr>
    </w:p>
    <w:p w:rsidR="00116EB4" w:rsidRDefault="00116EB4" w:rsidP="00116EB4">
      <w:pPr>
        <w:spacing w:after="0" w:line="480" w:lineRule="auto"/>
        <w:jc w:val="center"/>
        <w:rPr>
          <w:rFonts w:ascii="Times New Roman" w:hAnsi="Times New Roman" w:cs="Times New Roman"/>
          <w:sz w:val="24"/>
          <w:szCs w:val="24"/>
        </w:rPr>
      </w:pPr>
    </w:p>
    <w:p w:rsidR="00116EB4" w:rsidRPr="00116EB4" w:rsidRDefault="00116EB4" w:rsidP="00116EB4">
      <w:pPr>
        <w:spacing w:after="0" w:line="480" w:lineRule="auto"/>
        <w:jc w:val="center"/>
        <w:rPr>
          <w:rFonts w:ascii="Times New Roman" w:hAnsi="Times New Roman" w:cs="Times New Roman"/>
          <w:sz w:val="24"/>
          <w:szCs w:val="24"/>
        </w:rPr>
      </w:pPr>
    </w:p>
    <w:sectPr w:rsidR="00116EB4" w:rsidRPr="00116EB4">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0CC7" w:rsidRDefault="00220CC7" w:rsidP="00116EB4">
      <w:pPr>
        <w:spacing w:after="0" w:line="240" w:lineRule="auto"/>
      </w:pPr>
      <w:r>
        <w:separator/>
      </w:r>
    </w:p>
  </w:endnote>
  <w:endnote w:type="continuationSeparator" w:id="0">
    <w:p w:rsidR="00220CC7" w:rsidRDefault="00220CC7" w:rsidP="00116E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0CC7" w:rsidRDefault="00220CC7" w:rsidP="00116EB4">
      <w:pPr>
        <w:spacing w:after="0" w:line="240" w:lineRule="auto"/>
      </w:pPr>
      <w:r>
        <w:separator/>
      </w:r>
    </w:p>
  </w:footnote>
  <w:footnote w:type="continuationSeparator" w:id="0">
    <w:p w:rsidR="00220CC7" w:rsidRDefault="00220CC7" w:rsidP="00116E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EB4" w:rsidRPr="00116EB4" w:rsidRDefault="00116EB4">
    <w:pPr>
      <w:pStyle w:val="Header"/>
      <w:rPr>
        <w:rFonts w:ascii="Times New Roman" w:hAnsi="Times New Roman" w:cs="Times New Roman"/>
        <w:sz w:val="24"/>
        <w:szCs w:val="24"/>
      </w:rPr>
    </w:pPr>
    <w:r w:rsidRPr="00116EB4">
      <w:rPr>
        <w:rFonts w:ascii="Times New Roman" w:hAnsi="Times New Roman" w:cs="Times New Roman"/>
        <w:sz w:val="24"/>
        <w:szCs w:val="24"/>
      </w:rPr>
      <w:t>SANCTUARY CITIES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EB4"/>
    <w:rsid w:val="00116EB4"/>
    <w:rsid w:val="00156714"/>
    <w:rsid w:val="00220CC7"/>
    <w:rsid w:val="002E423B"/>
    <w:rsid w:val="00392EF4"/>
    <w:rsid w:val="00444E11"/>
    <w:rsid w:val="005123E0"/>
    <w:rsid w:val="008A3908"/>
    <w:rsid w:val="00920C6E"/>
    <w:rsid w:val="00953894"/>
    <w:rsid w:val="00AD73FD"/>
    <w:rsid w:val="00C57DE4"/>
    <w:rsid w:val="00C90058"/>
    <w:rsid w:val="00CD2325"/>
    <w:rsid w:val="00CF0263"/>
    <w:rsid w:val="00D82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417DC"/>
  <w15:chartTrackingRefBased/>
  <w15:docId w15:val="{917B40E9-B936-4E5F-844D-510342625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6E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6EB4"/>
  </w:style>
  <w:style w:type="paragraph" w:styleId="Footer">
    <w:name w:val="footer"/>
    <w:basedOn w:val="Normal"/>
    <w:link w:val="FooterChar"/>
    <w:uiPriority w:val="99"/>
    <w:unhideWhenUsed/>
    <w:rsid w:val="00116E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6E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4</Pages>
  <Words>543</Words>
  <Characters>3100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morice githunguri</dc:creator>
  <cp:keywords/>
  <dc:description/>
  <cp:lastModifiedBy>morice githunguri</cp:lastModifiedBy>
  <cp:revision>1</cp:revision>
  <dcterms:created xsi:type="dcterms:W3CDTF">2018-11-15T11:59:00Z</dcterms:created>
  <dcterms:modified xsi:type="dcterms:W3CDTF">2018-11-15T14:10:00Z</dcterms:modified>
</cp:coreProperties>
</file>